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BF" w:rsidRPr="00EA157D" w:rsidRDefault="00BA5BBF" w:rsidP="00EA157D">
      <w:pPr>
        <w:spacing w:after="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mn-MN"/>
        </w:rPr>
      </w:pPr>
      <w:proofErr w:type="spellStart"/>
      <w:r w:rsidRPr="00EA157D">
        <w:rPr>
          <w:rFonts w:ascii="Arial" w:eastAsia="Times New Roman" w:hAnsi="Arial" w:cs="Arial"/>
          <w:b/>
          <w:bCs/>
          <w:kern w:val="36"/>
          <w:sz w:val="24"/>
          <w:szCs w:val="24"/>
        </w:rPr>
        <w:t>Хүүхэд</w:t>
      </w:r>
      <w:proofErr w:type="spellEnd"/>
      <w:r w:rsidRPr="00EA157D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proofErr w:type="spellStart"/>
      <w:r w:rsidRPr="00EA157D">
        <w:rPr>
          <w:rFonts w:ascii="Arial" w:eastAsia="Times New Roman" w:hAnsi="Arial" w:cs="Arial"/>
          <w:b/>
          <w:bCs/>
          <w:kern w:val="36"/>
          <w:sz w:val="24"/>
          <w:szCs w:val="24"/>
        </w:rPr>
        <w:t>харах</w:t>
      </w:r>
      <w:proofErr w:type="spellEnd"/>
      <w:r w:rsidRPr="00EA157D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proofErr w:type="spellStart"/>
      <w:r w:rsidRPr="00EA157D">
        <w:rPr>
          <w:rFonts w:ascii="Arial" w:eastAsia="Times New Roman" w:hAnsi="Arial" w:cs="Arial"/>
          <w:b/>
          <w:bCs/>
          <w:kern w:val="36"/>
          <w:sz w:val="24"/>
          <w:szCs w:val="24"/>
        </w:rPr>
        <w:t>үйлчилгээний</w:t>
      </w:r>
      <w:proofErr w:type="spellEnd"/>
      <w:r w:rsidRPr="00EA157D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proofErr w:type="spellStart"/>
      <w:r w:rsidRPr="00EA157D">
        <w:rPr>
          <w:rFonts w:ascii="Arial" w:eastAsia="Times New Roman" w:hAnsi="Arial" w:cs="Arial"/>
          <w:b/>
          <w:bCs/>
          <w:kern w:val="36"/>
          <w:sz w:val="24"/>
          <w:szCs w:val="24"/>
        </w:rPr>
        <w:t>тухай</w:t>
      </w:r>
      <w:proofErr w:type="spellEnd"/>
      <w:r w:rsidRPr="00EA157D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proofErr w:type="spellStart"/>
      <w:r w:rsidRPr="00EA157D">
        <w:rPr>
          <w:rFonts w:ascii="Arial" w:eastAsia="Times New Roman" w:hAnsi="Arial" w:cs="Arial"/>
          <w:b/>
          <w:bCs/>
          <w:kern w:val="36"/>
          <w:sz w:val="24"/>
          <w:szCs w:val="24"/>
        </w:rPr>
        <w:t>хуулийн</w:t>
      </w:r>
      <w:proofErr w:type="spellEnd"/>
    </w:p>
    <w:p w:rsidR="00BA5BBF" w:rsidRPr="00EA157D" w:rsidRDefault="00BA5BBF" w:rsidP="00EA157D">
      <w:pPr>
        <w:spacing w:after="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proofErr w:type="spellStart"/>
      <w:r w:rsidRPr="00EA157D">
        <w:rPr>
          <w:rFonts w:ascii="Arial" w:eastAsia="Times New Roman" w:hAnsi="Arial" w:cs="Arial"/>
          <w:b/>
          <w:bCs/>
          <w:kern w:val="36"/>
          <w:sz w:val="24"/>
          <w:szCs w:val="24"/>
        </w:rPr>
        <w:t>төслөөр</w:t>
      </w:r>
      <w:proofErr w:type="spellEnd"/>
      <w:r w:rsidRPr="00EA157D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proofErr w:type="spellStart"/>
      <w:r w:rsidRPr="00EA157D">
        <w:rPr>
          <w:rFonts w:ascii="Arial" w:eastAsia="Times New Roman" w:hAnsi="Arial" w:cs="Arial"/>
          <w:b/>
          <w:bCs/>
          <w:kern w:val="36"/>
          <w:sz w:val="24"/>
          <w:szCs w:val="24"/>
        </w:rPr>
        <w:t>хэлэлцүүлэг</w:t>
      </w:r>
      <w:proofErr w:type="spellEnd"/>
      <w:r w:rsidRPr="00EA157D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proofErr w:type="spellStart"/>
      <w:r w:rsidRPr="00EA157D">
        <w:rPr>
          <w:rFonts w:ascii="Arial" w:eastAsia="Times New Roman" w:hAnsi="Arial" w:cs="Arial"/>
          <w:b/>
          <w:bCs/>
          <w:kern w:val="36"/>
          <w:sz w:val="24"/>
          <w:szCs w:val="24"/>
        </w:rPr>
        <w:t>хийв</w:t>
      </w:r>
      <w:proofErr w:type="spellEnd"/>
    </w:p>
    <w:p w:rsidR="00BA5BBF" w:rsidRPr="00EA157D" w:rsidRDefault="00BA5BBF" w:rsidP="00BA5BBF">
      <w:pPr>
        <w:spacing w:after="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A5BBF" w:rsidRPr="00EA157D" w:rsidRDefault="00BA5BBF" w:rsidP="00EA157D">
      <w:pPr>
        <w:spacing w:after="0"/>
        <w:jc w:val="right"/>
        <w:rPr>
          <w:rFonts w:ascii="Arial" w:eastAsia="Times New Roman" w:hAnsi="Arial" w:cs="Arial"/>
          <w:sz w:val="24"/>
          <w:szCs w:val="24"/>
          <w:lang w:val="mn-MN"/>
        </w:rPr>
      </w:pPr>
      <w:r w:rsidRPr="00EA157D">
        <w:rPr>
          <w:rFonts w:ascii="Arial" w:eastAsia="Times New Roman" w:hAnsi="Arial" w:cs="Arial"/>
          <w:sz w:val="24"/>
          <w:szCs w:val="24"/>
        </w:rPr>
        <w:t>2014-01-28</w:t>
      </w:r>
    </w:p>
    <w:p w:rsidR="00BA5BBF" w:rsidRPr="00EA157D" w:rsidRDefault="00BA5BBF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A157D">
        <w:rPr>
          <w:rFonts w:ascii="Arial" w:eastAsia="Times New Roman" w:hAnsi="Arial" w:cs="Arial"/>
          <w:sz w:val="24"/>
          <w:szCs w:val="24"/>
        </w:rPr>
        <w:t xml:space="preserve"> </w:t>
      </w:r>
    </w:p>
    <w:p w:rsidR="00BA5BBF" w:rsidRPr="00EA157D" w:rsidRDefault="00BA5BBF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A157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762500" cy="3162300"/>
            <wp:effectExtent l="19050" t="0" r="0" b="0"/>
            <wp:docPr id="1" name="Picture 1" descr="http://www.president.mn/mongolian/sites/default/files/files/photos/2014-01-28huuhed_big.jpg?1390896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sident.mn/mongolian/sites/default/files/files/photos/2014-01-28huuhed_big.jpg?13908969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BBF" w:rsidRPr="00EA157D" w:rsidRDefault="00BA5BBF" w:rsidP="00BA5BBF">
      <w:pPr>
        <w:spacing w:after="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A5BBF" w:rsidRPr="00EA157D" w:rsidRDefault="00BA5BBF" w:rsidP="00BA5BBF">
      <w:pPr>
        <w:spacing w:after="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A5BBF" w:rsidRPr="00EA157D" w:rsidRDefault="00EA157D" w:rsidP="00BA5BBF">
      <w:pPr>
        <w:spacing w:after="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Ерөнхийлөгчийн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санаачилсан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төслөөр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өнөөдөр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Ерөнхийлөгчийн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дэргэдэх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Иргэний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танхимд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 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хэлэлцүүлэг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хийв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Хэлэлцүүлэгт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r w:rsidR="00BA5BBF" w:rsidRPr="00EA157D">
        <w:rPr>
          <w:rFonts w:ascii="Arial" w:eastAsia="Times New Roman" w:hAnsi="Arial" w:cs="Arial"/>
          <w:b/>
          <w:sz w:val="24"/>
          <w:szCs w:val="24"/>
        </w:rPr>
        <w:t>УИХ-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ын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гишүүн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Л.Эрдэнэчимэг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Д.Оюунхорол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Ц.Оюунгэрэл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Д.Арвин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З.Баянсэлэнгэ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BA5BBF" w:rsidRPr="00EA157D">
        <w:rPr>
          <w:rFonts w:ascii="Arial" w:eastAsia="Times New Roman" w:hAnsi="Arial" w:cs="Arial"/>
          <w:b/>
          <w:sz w:val="24"/>
          <w:szCs w:val="24"/>
          <w:lang w:val="mn-MN"/>
        </w:rPr>
        <w:t>Р.Бурмаа, С.Ганбаатар</w:t>
      </w:r>
      <w:r w:rsidR="00BA5BBF" w:rsidRPr="00EA157D">
        <w:rPr>
          <w:rFonts w:ascii="Arial" w:eastAsia="Times New Roman" w:hAnsi="Arial" w:cs="Arial"/>
          <w:sz w:val="24"/>
          <w:szCs w:val="24"/>
          <w:lang w:val="mn-MN"/>
        </w:rPr>
        <w:t xml:space="preserve"> болон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иргэд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>,</w:t>
      </w:r>
      <w:r w:rsidR="00BA5BBF" w:rsidRPr="00EA157D">
        <w:rPr>
          <w:rFonts w:ascii="Arial" w:eastAsia="Times New Roman" w:hAnsi="Arial" w:cs="Arial"/>
          <w:sz w:val="24"/>
          <w:szCs w:val="24"/>
          <w:lang w:val="mn-MN"/>
        </w:rPr>
        <w:t xml:space="preserve"> мэргэжилтнүүд, төрийн бус байгууллагын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төлөөлөл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оролцлоо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>.</w:t>
      </w:r>
    </w:p>
    <w:p w:rsidR="00BA5BBF" w:rsidRPr="00EA157D" w:rsidRDefault="00BA5BBF" w:rsidP="00BA5BBF">
      <w:pPr>
        <w:spacing w:after="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A5BBF" w:rsidRPr="00EA157D" w:rsidRDefault="00EA157D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Хэлэлцүүлгийг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нээж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Ерөнхийлөгчийн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хөгжил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бодлогын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зөвлөх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Р.Болд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хэлсэн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үгэндээ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Улсад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төв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суурин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руу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чиглэсэн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шилжилт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хөдөлгөөн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түүнчлэн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шинээр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төрж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буй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тооны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өсөлт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харьцангуй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хурдацтай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80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шахам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мянган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төрдөг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болоод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бахархалтай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сайхан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явц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Гэхдээ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явц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цаанаа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шаардлагыг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дагуулж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Тэдгээрийн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нэгэнд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цэцэрлэгийн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хангамжийн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>.</w:t>
      </w:r>
    </w:p>
    <w:p w:rsidR="00BA5BBF" w:rsidRPr="00EA157D" w:rsidRDefault="00BA5BBF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A157D">
        <w:rPr>
          <w:rFonts w:ascii="Arial" w:eastAsia="Times New Roman" w:hAnsi="Arial" w:cs="Arial"/>
          <w:sz w:val="24"/>
          <w:szCs w:val="24"/>
        </w:rPr>
        <w:t> </w:t>
      </w:r>
    </w:p>
    <w:p w:rsidR="00BA5BBF" w:rsidRPr="00EA157D" w:rsidRDefault="00EA157D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Улсад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одоогоор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сургуулийн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өмнөх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насны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хүүхдийг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цэцэрлэгийн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хүрэлцээ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хангамж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муу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байгааг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мэднэ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Хэдийгээр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засгаас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шинээр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барих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цэцэрлэгийн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тоог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жилээс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жилд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нэмэгдүүлж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боловч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чадал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хүрэлцэхгүй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бүлэгт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байвал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зохих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ачаалал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бараг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lastRenderedPageBreak/>
        <w:t>дахин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болжээ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Үүний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зэрэгцээ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Монголд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2-5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насны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арван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тутмын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гурав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гэртээ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цоожлогдон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үлдэж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бяцхан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хүүхдийг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санаатайгаар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ихээхэн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эрсдэлд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үлдээж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Эрсдэл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гэдгийн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цаана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өлсөх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өвчлөх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унаж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бэртэх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осол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гэмтэл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гал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усны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аюул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муу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зүйл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>.</w:t>
      </w:r>
    </w:p>
    <w:p w:rsidR="00EA157D" w:rsidRDefault="00EA157D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BA5BBF" w:rsidRPr="00EA157D" w:rsidRDefault="00EA157D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Иймд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манай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өмнө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тулгамдсан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хэвшлийн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хамтын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оролцоотойгоор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нааштайгаар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шийдвэрлэхийн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тулд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Ерөнхийлөгч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санаачлан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төслийг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боловсрууллаа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хуулиар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дэлхий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дахинд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хэрэгжсэн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бодит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туршлагыг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үндэслэн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бяцхан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хүүхдүүдийнхээ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сайхан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ирээдүйн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төлөө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зохих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урамшуулалтай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хяналттайгаар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хүрээнд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санаачлагыг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дэвшүүлж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хуулийг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баталснаар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цэцэрлэггүй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үлдэж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мянган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нааштайгаар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шийдэгдэнэ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хэмээн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төсөөлж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Өнөөдрийн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уулзалтаар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бүхэнд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танилцуулж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тодруулга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асуултад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хариулна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бүхний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зөвлөгөөг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хүлээж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гэлээ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>.</w:t>
      </w:r>
    </w:p>
    <w:p w:rsidR="00BA5BBF" w:rsidRPr="00EA157D" w:rsidRDefault="00BA5BBF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A157D">
        <w:rPr>
          <w:rFonts w:ascii="Arial" w:eastAsia="Times New Roman" w:hAnsi="Arial" w:cs="Arial"/>
          <w:sz w:val="24"/>
          <w:szCs w:val="24"/>
        </w:rPr>
        <w:t> </w:t>
      </w:r>
    </w:p>
    <w:p w:rsidR="00BA5BBF" w:rsidRPr="00EA157D" w:rsidRDefault="00EA157D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үзэл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баримтлалыг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хэсгийн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r w:rsidR="00BA5BBF" w:rsidRPr="00EA157D">
        <w:rPr>
          <w:rFonts w:ascii="Arial" w:eastAsia="Times New Roman" w:hAnsi="Arial" w:cs="Arial"/>
          <w:sz w:val="24"/>
          <w:szCs w:val="24"/>
          <w:lang w:val="mn-MN"/>
        </w:rPr>
        <w:t>Б</w:t>
      </w:r>
      <w:r w:rsidR="00BA5BBF" w:rsidRPr="00EA157D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Гантулга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танилцуулав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Тэрээр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танилцуулгадаа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“УИХ-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2008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12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тоот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тогтоолоор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баталсан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Мянганы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зорилтод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суурилсан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цогц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бодлогод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бага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насны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хүүхдийг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сургуулийн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өмнөх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боловсролын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ажиллагаанд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хамруулах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зорилт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дэвшүүлсэн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2006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192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тогтоолоор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2006-2015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мастер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төлөвлөгөөнд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хэвшил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иргэний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зүгээс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бага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насны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сурч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хүмүүжих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сонирхол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хэрэгцээг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дэмжсэн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таатай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орчныг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болгоход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төрөөс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дэмжлэг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үзүүлэх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замыг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тодорхойлсон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газраас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2012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баталсан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Улсыг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2012-2016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ажиллагааны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хөтөлбөрт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сургуулийн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өмнөх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боловсролд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зориулан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асрах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төв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өдөр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өнжүүлэх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бүлэг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байгуулах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тусгасан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Ерөнхийлөгчийн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2013-2017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хөтөлбөрт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асрах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бичил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цэцэрлэгийн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стандарт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шаардлагыг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хуульчилж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дэмжинэ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гэснийг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үндэслэн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төслийг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боловсруулсан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гэлээ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>.</w:t>
      </w:r>
    </w:p>
    <w:p w:rsidR="00EA157D" w:rsidRDefault="00EA157D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BA5BBF" w:rsidRPr="00EA157D" w:rsidRDefault="00EA157D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BA5BBF" w:rsidRPr="00EA157D">
        <w:rPr>
          <w:rFonts w:ascii="Arial" w:eastAsia="Times New Roman" w:hAnsi="Arial" w:cs="Arial"/>
          <w:sz w:val="24"/>
          <w:szCs w:val="24"/>
        </w:rPr>
        <w:t xml:space="preserve">2012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амын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найман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хувийг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2-5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насны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эзэлж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насны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нийт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242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мянган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хүүхдээс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56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мянга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арван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тутмын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гурав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цэцэрлэггүй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үлджээ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Цэцэрлэгт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хамрагдах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хүүхдийг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1,6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настайгаас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эхэлж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тооцвол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тоо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улам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нэмэгдэнэ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Сүүлийн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үед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төрөлт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нэмэгдэж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жилд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дунджаар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80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гаруй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мянган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шинээр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мэндэлж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Иймээс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цэцэрлэгийн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нэлээд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хурцаар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тавигдаж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хэсгийнхэн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онцоллоо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>.</w:t>
      </w:r>
    </w:p>
    <w:p w:rsidR="00BA5BBF" w:rsidRPr="00EA157D" w:rsidRDefault="00EA157D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Иймээс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r w:rsidR="00BA5BBF" w:rsidRPr="00EA157D">
        <w:rPr>
          <w:rFonts w:ascii="Arial" w:eastAsia="Times New Roman" w:hAnsi="Arial" w:cs="Arial"/>
          <w:sz w:val="24"/>
          <w:szCs w:val="24"/>
          <w:lang w:val="mn-MN"/>
        </w:rPr>
        <w:t>2</w:t>
      </w:r>
      <w:r w:rsidR="00BA5BBF" w:rsidRPr="00EA157D">
        <w:rPr>
          <w:rFonts w:ascii="Arial" w:eastAsia="Times New Roman" w:hAnsi="Arial" w:cs="Arial"/>
          <w:sz w:val="24"/>
          <w:szCs w:val="24"/>
        </w:rPr>
        <w:t>-</w:t>
      </w:r>
      <w:r w:rsidR="00BA5BBF" w:rsidRPr="00EA157D">
        <w:rPr>
          <w:rFonts w:ascii="Arial" w:eastAsia="Times New Roman" w:hAnsi="Arial" w:cs="Arial"/>
          <w:sz w:val="24"/>
          <w:szCs w:val="24"/>
          <w:lang w:val="mn-MN"/>
        </w:rPr>
        <w:t xml:space="preserve">5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насны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хүүхдийг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гэрээр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дэргэдэх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бичил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цэцэрлэгээр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асарч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хамгаалах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хөгжүүлэх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ажиллагааг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төсөлд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тусгажээ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>.</w:t>
      </w:r>
    </w:p>
    <w:p w:rsidR="000039D2" w:rsidRPr="00EA157D" w:rsidRDefault="000039D2" w:rsidP="00BA5BBF">
      <w:pPr>
        <w:spacing w:after="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A5BBF" w:rsidRPr="00EA157D" w:rsidRDefault="00EA157D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төвд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багш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туслах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багш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тогооч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гурван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ажиллах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бөгөөд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дунд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түүнээс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дээш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боловсролтой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бие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бялдар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сэтгэцийн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эрүүл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гэмт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хэрэгт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холбогдож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байгаагүй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мэргэжлийн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сургалтад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хамрагдсан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18-60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насны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иргэд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ажилтан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болохоор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төсөлд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тусгажээ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эцэг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асран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хамгаалагчийн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хүсэлтэд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үндэслэн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эрхлэх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гэрчилгээг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сум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дүүргийн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олгох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бөгөөд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эрхлэх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этгээдийн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бичиг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баримт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өргөдлийг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авснаас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хойш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тав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хоног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дотор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шйидвэрлэж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хариуг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өгөх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ажээ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>.</w:t>
      </w:r>
    </w:p>
    <w:p w:rsidR="00EA157D" w:rsidRDefault="00EA157D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BA5BBF" w:rsidRPr="00EA157D" w:rsidRDefault="00EA157D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төрөөс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олгох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хувьсах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хоолны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зардал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эцэг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асран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хамгаалагчтай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харилцаэ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зөвшилцөж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тогтоосон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төлбөр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иргэн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ахуйн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нэгж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байгууллагаас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дурын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өгсөн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хандив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тусламж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зэргээр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санхүүжүүлж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орлогыг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ахуйн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нэгжийн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орлогын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татвараас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чөлөөлөхөөр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төсөлд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тусгажээ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төвд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суурилсан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үйлчилгээний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бүлэгт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12-20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хамруулж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өдөрт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12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цагаас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илүүгүй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ажиллуулах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>.</w:t>
      </w:r>
    </w:p>
    <w:p w:rsidR="00EA157D" w:rsidRDefault="00EA157D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A5BBF" w:rsidRPr="00EA157D" w:rsidRDefault="00EA157D" w:rsidP="00BA5B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нэвтрүүлснээр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гарах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дүн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гэвэл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хэмжээнд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2-6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хүртэлх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насны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төв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сургуулийн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өмнөх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боловсролын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болгонд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төрөөс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үзүүлдэг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үйлчилгээг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адил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тэгш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хүртээх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боломжийг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бүрдүүлэх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Шинээр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6 </w:t>
      </w:r>
      <w:r w:rsidR="00BA5BBF" w:rsidRPr="00EA157D">
        <w:rPr>
          <w:rFonts w:ascii="Arial" w:eastAsia="Times New Roman" w:hAnsi="Arial" w:cs="Arial"/>
          <w:sz w:val="24"/>
          <w:szCs w:val="24"/>
          <w:lang w:val="mn-MN"/>
        </w:rPr>
        <w:t>мянга гаруй</w:t>
      </w:r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төв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19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мянган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иргэн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байраар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хангагдана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хүнгүйн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улмаас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хөдөлм</w:t>
      </w:r>
      <w:r w:rsidR="000039D2" w:rsidRPr="00EA157D">
        <w:rPr>
          <w:rFonts w:ascii="Arial" w:eastAsia="Times New Roman" w:hAnsi="Arial" w:cs="Arial"/>
          <w:sz w:val="24"/>
          <w:szCs w:val="24"/>
        </w:rPr>
        <w:t>өр</w:t>
      </w:r>
      <w:proofErr w:type="spellEnd"/>
      <w:r w:rsidR="000039D2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039D2" w:rsidRPr="00EA157D">
        <w:rPr>
          <w:rFonts w:ascii="Arial" w:eastAsia="Times New Roman" w:hAnsi="Arial" w:cs="Arial"/>
          <w:sz w:val="24"/>
          <w:szCs w:val="24"/>
        </w:rPr>
        <w:t>эрхэлж</w:t>
      </w:r>
      <w:proofErr w:type="spellEnd"/>
      <w:r w:rsidR="000039D2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039D2" w:rsidRPr="00EA157D">
        <w:rPr>
          <w:rFonts w:ascii="Arial" w:eastAsia="Times New Roman" w:hAnsi="Arial" w:cs="Arial"/>
          <w:sz w:val="24"/>
          <w:szCs w:val="24"/>
        </w:rPr>
        <w:t>чадахгүй</w:t>
      </w:r>
      <w:proofErr w:type="spellEnd"/>
      <w:r w:rsidR="000039D2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039D2" w:rsidRPr="00EA157D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039D2" w:rsidRPr="00EA157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эцэг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асран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хамгаалагчид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ажил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хөдөлмөр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эрхэлж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бүлдээ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орлоготой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боломж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нээгдэнэ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Зөвхөн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цэцэрлэгт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явдаг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төрөөс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санхүүгийн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дэмжлэг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цэцэрлэггүй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хоцорсон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чаддаггүй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тэгш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бус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тогтолцоог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хална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Хараа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хяналтгүй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үлддэг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дунд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гардаг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осол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гэмтэл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буурна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Хүүхдэд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хүрэх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асаргаа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сувлигааны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чанар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сайжирна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Сургуулийн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өмнөх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насны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боловсролын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эрэлт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нийлүүлэлт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тэнцвэржиж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үнийн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хөөрөгдөл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буурна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Цэцэрлэгийн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хэт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ачаалал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буурах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A5BBF" w:rsidRPr="00EA157D">
        <w:rPr>
          <w:rFonts w:ascii="Arial" w:eastAsia="Times New Roman" w:hAnsi="Arial" w:cs="Arial"/>
          <w:sz w:val="24"/>
          <w:szCs w:val="24"/>
        </w:rPr>
        <w:t>.</w:t>
      </w:r>
    </w:p>
    <w:p w:rsidR="000039D2" w:rsidRPr="00EA157D" w:rsidRDefault="000039D2" w:rsidP="00BA5BBF">
      <w:pPr>
        <w:spacing w:after="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A5BBF" w:rsidRPr="00EA157D" w:rsidRDefault="00EA157D" w:rsidP="00BA5BB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="000039D2" w:rsidRPr="00EA157D">
        <w:rPr>
          <w:rFonts w:ascii="Arial" w:eastAsia="Times New Roman" w:hAnsi="Arial" w:cs="Arial"/>
          <w:b/>
          <w:sz w:val="24"/>
          <w:szCs w:val="24"/>
        </w:rPr>
        <w:t>Хэлэлцүүлэгт</w:t>
      </w:r>
      <w:proofErr w:type="spellEnd"/>
      <w:r w:rsidR="000039D2" w:rsidRPr="00EA15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039D2" w:rsidRPr="00EA157D">
        <w:rPr>
          <w:rFonts w:ascii="Arial" w:eastAsia="Times New Roman" w:hAnsi="Arial" w:cs="Arial"/>
          <w:b/>
          <w:sz w:val="24"/>
          <w:szCs w:val="24"/>
        </w:rPr>
        <w:t>оролц</w:t>
      </w:r>
      <w:proofErr w:type="spellEnd"/>
      <w:r w:rsidR="000039D2" w:rsidRPr="00EA157D">
        <w:rPr>
          <w:rFonts w:ascii="Arial" w:eastAsia="Times New Roman" w:hAnsi="Arial" w:cs="Arial"/>
          <w:b/>
          <w:sz w:val="24"/>
          <w:szCs w:val="24"/>
          <w:lang w:val="mn-MN"/>
        </w:rPr>
        <w:t>сон иргэд, ТББ-ын төлөөлөл болоод мэргэжилтнүүд</w:t>
      </w:r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хуулийн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төслийн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тал</w:t>
      </w:r>
      <w:r w:rsidR="000039D2" w:rsidRPr="00EA157D">
        <w:rPr>
          <w:rFonts w:ascii="Arial" w:eastAsia="Times New Roman" w:hAnsi="Arial" w:cs="Arial"/>
          <w:b/>
          <w:sz w:val="24"/>
          <w:szCs w:val="24"/>
        </w:rPr>
        <w:t>аар</w:t>
      </w:r>
      <w:proofErr w:type="spellEnd"/>
      <w:r w:rsidR="000039D2" w:rsidRPr="00EA15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039D2" w:rsidRPr="00EA157D">
        <w:rPr>
          <w:rFonts w:ascii="Arial" w:eastAsia="Times New Roman" w:hAnsi="Arial" w:cs="Arial"/>
          <w:b/>
          <w:sz w:val="24"/>
          <w:szCs w:val="24"/>
        </w:rPr>
        <w:t>байр</w:t>
      </w:r>
      <w:proofErr w:type="spellEnd"/>
      <w:r w:rsidR="000039D2" w:rsidRPr="00EA15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039D2" w:rsidRPr="00EA157D">
        <w:rPr>
          <w:rFonts w:ascii="Arial" w:eastAsia="Times New Roman" w:hAnsi="Arial" w:cs="Arial"/>
          <w:b/>
          <w:sz w:val="24"/>
          <w:szCs w:val="24"/>
        </w:rPr>
        <w:t>сууриа</w:t>
      </w:r>
      <w:proofErr w:type="spellEnd"/>
      <w:r w:rsidR="000039D2" w:rsidRPr="00EA15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039D2" w:rsidRPr="00EA157D">
        <w:rPr>
          <w:rFonts w:ascii="Arial" w:eastAsia="Times New Roman" w:hAnsi="Arial" w:cs="Arial"/>
          <w:b/>
          <w:sz w:val="24"/>
          <w:szCs w:val="24"/>
        </w:rPr>
        <w:t>илэрхийлж</w:t>
      </w:r>
      <w:proofErr w:type="spellEnd"/>
      <w:r w:rsidR="000039D2" w:rsidRPr="00EA157D">
        <w:rPr>
          <w:rFonts w:ascii="Arial" w:eastAsia="Times New Roman" w:hAnsi="Arial" w:cs="Arial"/>
          <w:b/>
          <w:sz w:val="24"/>
          <w:szCs w:val="24"/>
        </w:rPr>
        <w:t>,</w:t>
      </w:r>
      <w:r w:rsidR="000039D2" w:rsidRPr="00EA157D">
        <w:rPr>
          <w:rFonts w:ascii="Arial" w:eastAsia="Times New Roman" w:hAnsi="Arial" w:cs="Arial"/>
          <w:b/>
          <w:sz w:val="24"/>
          <w:szCs w:val="24"/>
          <w:lang w:val="mn-MN"/>
        </w:rPr>
        <w:t xml:space="preserve"> эцэг, эхчүүдийн хүсэн хүлээсэн</w:t>
      </w:r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хуулийн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төсөл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болсныг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онцолж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дэмжиж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BA5BBF" w:rsidRPr="00EA157D">
        <w:rPr>
          <w:rFonts w:ascii="Arial" w:eastAsia="Times New Roman" w:hAnsi="Arial" w:cs="Arial"/>
          <w:b/>
          <w:sz w:val="24"/>
          <w:szCs w:val="24"/>
        </w:rPr>
        <w:t>байлаа</w:t>
      </w:r>
      <w:proofErr w:type="spellEnd"/>
      <w:r w:rsidR="00BA5BBF" w:rsidRPr="00EA157D">
        <w:rPr>
          <w:rFonts w:ascii="Arial" w:eastAsia="Times New Roman" w:hAnsi="Arial" w:cs="Arial"/>
          <w:b/>
          <w:sz w:val="24"/>
          <w:szCs w:val="24"/>
        </w:rPr>
        <w:t>.</w:t>
      </w:r>
    </w:p>
    <w:p w:rsidR="000039D2" w:rsidRPr="00EA157D" w:rsidRDefault="000039D2" w:rsidP="00BA5BBF">
      <w:pPr>
        <w:spacing w:after="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0039D2" w:rsidRPr="00EA157D" w:rsidRDefault="00EA157D" w:rsidP="00EA157D">
      <w:pPr>
        <w:spacing w:after="0"/>
        <w:jc w:val="right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0039D2" w:rsidRPr="00EA157D">
        <w:rPr>
          <w:rFonts w:ascii="Arial" w:eastAsia="Times New Roman" w:hAnsi="Arial" w:cs="Arial"/>
          <w:sz w:val="24"/>
          <w:szCs w:val="24"/>
          <w:lang w:val="mn-MN"/>
        </w:rPr>
        <w:t>Тэмдэглэсэн:  референт Г.Баттогтох</w:t>
      </w:r>
    </w:p>
    <w:p w:rsidR="00611290" w:rsidRPr="00EA157D" w:rsidRDefault="00611290">
      <w:pPr>
        <w:rPr>
          <w:rFonts w:ascii="Arial" w:hAnsi="Arial" w:cs="Arial"/>
          <w:sz w:val="24"/>
          <w:szCs w:val="24"/>
        </w:rPr>
      </w:pPr>
    </w:p>
    <w:sectPr w:rsidR="00611290" w:rsidRPr="00EA157D" w:rsidSect="006112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A5BBF"/>
    <w:rsid w:val="000039D2"/>
    <w:rsid w:val="00364E1D"/>
    <w:rsid w:val="00611290"/>
    <w:rsid w:val="00BA5BBF"/>
    <w:rsid w:val="00DC7901"/>
    <w:rsid w:val="00EA157D"/>
    <w:rsid w:val="00F1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90"/>
  </w:style>
  <w:style w:type="paragraph" w:styleId="Heading1">
    <w:name w:val="heading 1"/>
    <w:basedOn w:val="Normal"/>
    <w:link w:val="Heading1Char"/>
    <w:uiPriority w:val="9"/>
    <w:qFormat/>
    <w:rsid w:val="00BA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A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2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2014-10-24T05:14:00Z</cp:lastPrinted>
  <dcterms:created xsi:type="dcterms:W3CDTF">2014-10-24T05:15:00Z</dcterms:created>
  <dcterms:modified xsi:type="dcterms:W3CDTF">2014-10-24T05:15:00Z</dcterms:modified>
</cp:coreProperties>
</file>